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44E9" w:rsidRDefault="00BA6368" w:rsidP="00BA6368">
      <w:r>
        <w:rPr>
          <w:rFonts w:hint="eastAsia"/>
        </w:rPr>
        <w:t>可用实验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提供的</w:t>
      </w:r>
      <w:r w:rsidRPr="00BA6368">
        <w:t>SQLEXPRADV_x64_ENU.exe</w:t>
      </w:r>
      <w:r w:rsidR="00B13EE5">
        <w:rPr>
          <w:rFonts w:hint="eastAsia"/>
        </w:rPr>
        <w:t>安装</w:t>
      </w:r>
      <w:r>
        <w:rPr>
          <w:rFonts w:hint="eastAsia"/>
        </w:rPr>
        <w:t>（这是</w:t>
      </w:r>
      <w:r>
        <w:rPr>
          <w:rFonts w:hint="eastAsia"/>
        </w:rPr>
        <w:t>64</w:t>
      </w:r>
      <w:r>
        <w:rPr>
          <w:rFonts w:hint="eastAsia"/>
        </w:rPr>
        <w:t>位的</w:t>
      </w:r>
      <w:r>
        <w:rPr>
          <w:rFonts w:hint="eastAsia"/>
        </w:rPr>
        <w:t>Microsoft SQL Server 2012 Express</w:t>
      </w:r>
      <w:r>
        <w:rPr>
          <w:rFonts w:hint="eastAsia"/>
        </w:rPr>
        <w:t>，每个</w:t>
      </w:r>
      <w:r>
        <w:rPr>
          <w:rFonts w:hint="eastAsia"/>
        </w:rPr>
        <w:t>DB</w:t>
      </w:r>
      <w:r>
        <w:rPr>
          <w:rFonts w:hint="eastAsia"/>
        </w:rPr>
        <w:t>最大支持</w:t>
      </w:r>
      <w:r>
        <w:rPr>
          <w:rFonts w:hint="eastAsia"/>
        </w:rPr>
        <w:t>10GB</w:t>
      </w:r>
      <w:r>
        <w:rPr>
          <w:rFonts w:hint="eastAsia"/>
        </w:rPr>
        <w:t>，若要支持更大的</w:t>
      </w:r>
      <w:r>
        <w:rPr>
          <w:rFonts w:hint="eastAsia"/>
        </w:rPr>
        <w:t>DB</w:t>
      </w:r>
      <w:r>
        <w:rPr>
          <w:rFonts w:hint="eastAsia"/>
        </w:rPr>
        <w:t>，请安</w:t>
      </w:r>
      <w:proofErr w:type="gramStart"/>
      <w:r>
        <w:rPr>
          <w:rFonts w:hint="eastAsia"/>
        </w:rPr>
        <w:t>装标准</w:t>
      </w:r>
      <w:proofErr w:type="gramEnd"/>
      <w:r>
        <w:rPr>
          <w:rFonts w:hint="eastAsia"/>
        </w:rPr>
        <w:t>版或开发版或企业版</w:t>
      </w:r>
      <w:r w:rsidR="00B13EE5">
        <w:rPr>
          <w:rFonts w:hint="eastAsia"/>
        </w:rPr>
        <w:t>。</w:t>
      </w:r>
      <w:r>
        <w:rPr>
          <w:rFonts w:hint="eastAsia"/>
        </w:rPr>
        <w:t>本软件下载链接：</w:t>
      </w:r>
      <w:hyperlink r:id="rId7" w:history="1">
        <w:r w:rsidR="00B13EE5" w:rsidRPr="001E4098">
          <w:rPr>
            <w:rStyle w:val="a6"/>
            <w:rFonts w:hint="eastAsia"/>
          </w:rPr>
          <w:t>http://www.microsoft.com/zh-CN/download/details.aspx?id=29062</w:t>
        </w:r>
      </w:hyperlink>
      <w:r w:rsidR="00B13EE5">
        <w:rPr>
          <w:rFonts w:hint="eastAsia"/>
        </w:rPr>
        <w:t xml:space="preserve"> </w:t>
      </w:r>
      <w:r>
        <w:rPr>
          <w:rFonts w:hint="eastAsia"/>
        </w:rPr>
        <w:t>），也可自行去官网下载其他版本的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。</w:t>
      </w:r>
    </w:p>
    <w:p w:rsidR="00BA6368" w:rsidRDefault="00BA6368"/>
    <w:p w:rsidR="00BA6368" w:rsidRDefault="00BA6368">
      <w:r>
        <w:rPr>
          <w:rFonts w:hint="eastAsia"/>
        </w:rPr>
        <w:t>双击</w:t>
      </w:r>
      <w:r w:rsidRPr="00BA6368">
        <w:t>SQLEXPRADV_x64_ENU.</w:t>
      </w:r>
      <w:proofErr w:type="gramStart"/>
      <w:r w:rsidRPr="00BA6368">
        <w:t>exe</w:t>
      </w:r>
      <w:proofErr w:type="gramEnd"/>
    </w:p>
    <w:p w:rsidR="00BA6368" w:rsidRDefault="00BA6368">
      <w:r>
        <w:rPr>
          <w:noProof/>
        </w:rPr>
        <w:drawing>
          <wp:inline distT="0" distB="0" distL="0" distR="0" wp14:anchorId="25437C96" wp14:editId="4B600C09">
            <wp:extent cx="5274310" cy="3922768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68" w:rsidRDefault="00BA6368">
      <w:r>
        <w:rPr>
          <w:rFonts w:hint="eastAsia"/>
        </w:rPr>
        <w:t>选择</w:t>
      </w:r>
      <w:r>
        <w:rPr>
          <w:rFonts w:hint="eastAsia"/>
        </w:rPr>
        <w:t>New SQL Server stand-alone installation</w:t>
      </w:r>
    </w:p>
    <w:p w:rsidR="00BA6368" w:rsidRDefault="00BA6368">
      <w:r>
        <w:rPr>
          <w:noProof/>
        </w:rPr>
        <w:lastRenderedPageBreak/>
        <w:drawing>
          <wp:inline distT="0" distB="0" distL="0" distR="0" wp14:anchorId="3F08F907" wp14:editId="64774CE9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68" w:rsidRDefault="00B13EE5">
      <w:r>
        <w:rPr>
          <w:rFonts w:hint="eastAsia"/>
        </w:rPr>
        <w:t>选择安装功能</w:t>
      </w:r>
    </w:p>
    <w:p w:rsidR="00BA6368" w:rsidRDefault="00BA6368">
      <w:r>
        <w:rPr>
          <w:noProof/>
        </w:rPr>
        <w:drawing>
          <wp:inline distT="0" distB="0" distL="0" distR="0" wp14:anchorId="791D46D1" wp14:editId="7A4FA2C5">
            <wp:extent cx="5274310" cy="3960616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E5" w:rsidRDefault="00B13EE5">
      <w:r>
        <w:rPr>
          <w:rFonts w:hint="eastAsia"/>
        </w:rPr>
        <w:t>指定</w:t>
      </w:r>
      <w:r>
        <w:rPr>
          <w:rFonts w:hint="eastAsia"/>
        </w:rPr>
        <w:t>SQL server</w:t>
      </w:r>
      <w:r>
        <w:rPr>
          <w:rFonts w:hint="eastAsia"/>
        </w:rPr>
        <w:t>实例的名称和实例</w:t>
      </w:r>
      <w:r>
        <w:rPr>
          <w:rFonts w:hint="eastAsia"/>
        </w:rPr>
        <w:t>ID</w:t>
      </w:r>
      <w:r>
        <w:rPr>
          <w:rFonts w:hint="eastAsia"/>
        </w:rPr>
        <w:t>，实例</w:t>
      </w:r>
      <w:r>
        <w:rPr>
          <w:rFonts w:hint="eastAsia"/>
        </w:rPr>
        <w:t>ID</w:t>
      </w:r>
      <w:r>
        <w:rPr>
          <w:rFonts w:hint="eastAsia"/>
        </w:rPr>
        <w:t>将成为安装路径的一部分，可以选择默认实</w:t>
      </w:r>
      <w:r>
        <w:rPr>
          <w:rFonts w:hint="eastAsia"/>
        </w:rPr>
        <w:lastRenderedPageBreak/>
        <w:t>例</w:t>
      </w:r>
      <w:r w:rsidR="009B5D68">
        <w:rPr>
          <w:rFonts w:hint="eastAsia"/>
        </w:rPr>
        <w:t>MS</w:t>
      </w:r>
      <w:r>
        <w:rPr>
          <w:rFonts w:hint="eastAsia"/>
        </w:rPr>
        <w:t>SQLSERVER</w:t>
      </w:r>
      <w:r>
        <w:rPr>
          <w:rFonts w:hint="eastAsia"/>
        </w:rPr>
        <w:t>。</w:t>
      </w:r>
    </w:p>
    <w:p w:rsidR="00BA6368" w:rsidRDefault="00B13EE5">
      <w:r>
        <w:rPr>
          <w:noProof/>
        </w:rPr>
        <w:drawing>
          <wp:inline distT="0" distB="0" distL="0" distR="0" wp14:anchorId="199369BD" wp14:editId="54A61B44">
            <wp:extent cx="5274310" cy="3955733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E5" w:rsidRDefault="00B13EE5">
      <w:r w:rsidRPr="00B13EE5">
        <w:rPr>
          <w:rFonts w:hint="eastAsia"/>
        </w:rPr>
        <w:t>设置“混合模式”并输入</w:t>
      </w:r>
      <w:r w:rsidR="00F452D4">
        <w:rPr>
          <w:rFonts w:hint="eastAsia"/>
        </w:rPr>
        <w:t>SA</w:t>
      </w:r>
      <w:r w:rsidR="00511429">
        <w:rPr>
          <w:rFonts w:hint="eastAsia"/>
        </w:rPr>
        <w:t>账户</w:t>
      </w:r>
      <w:r w:rsidR="00F452D4">
        <w:rPr>
          <w:rFonts w:hint="eastAsia"/>
        </w:rPr>
        <w:t>（即超级管理员账户）</w:t>
      </w:r>
      <w:r w:rsidR="00511429">
        <w:rPr>
          <w:rFonts w:hint="eastAsia"/>
        </w:rPr>
        <w:t>的密码；同时点击“添加当前用户”来设置管理员，当然也可以点“添加”手动设置其它</w:t>
      </w:r>
      <w:proofErr w:type="gramStart"/>
      <w:r w:rsidR="00511429">
        <w:rPr>
          <w:rFonts w:hint="eastAsia"/>
        </w:rPr>
        <w:t>帐号</w:t>
      </w:r>
      <w:proofErr w:type="gramEnd"/>
      <w:r w:rsidR="00511429">
        <w:rPr>
          <w:rFonts w:hint="eastAsia"/>
        </w:rPr>
        <w:t>为管理员。</w:t>
      </w:r>
    </w:p>
    <w:p w:rsidR="00511429" w:rsidRDefault="00511429">
      <w:r>
        <w:rPr>
          <w:noProof/>
        </w:rPr>
        <w:drawing>
          <wp:inline distT="0" distB="0" distL="0" distR="0" wp14:anchorId="76F88BB4" wp14:editId="5D013699">
            <wp:extent cx="5274310" cy="3953901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29" w:rsidRDefault="00987E73">
      <w:r>
        <w:rPr>
          <w:rFonts w:hint="eastAsia"/>
        </w:rPr>
        <w:lastRenderedPageBreak/>
        <w:t>耐心等待安装完毕。</w:t>
      </w:r>
      <w:r w:rsidR="00F452D4">
        <w:rPr>
          <w:rFonts w:hint="eastAsia"/>
        </w:rPr>
        <w:t>安装完毕后记得关机重启！</w:t>
      </w:r>
    </w:p>
    <w:p w:rsidR="003943B1" w:rsidRDefault="003943B1"/>
    <w:p w:rsidR="003943B1" w:rsidRDefault="003943B1"/>
    <w:p w:rsidR="00D609B5" w:rsidRDefault="003943B1">
      <w:r>
        <w:rPr>
          <w:rFonts w:hint="eastAsia"/>
        </w:rPr>
        <w:t>打开</w:t>
      </w:r>
      <w:r w:rsidR="00D609B5">
        <w:rPr>
          <w:rFonts w:hint="eastAsia"/>
        </w:rPr>
        <w:t>SQL Server Management Studio</w:t>
      </w:r>
    </w:p>
    <w:p w:rsidR="00D609B5" w:rsidRDefault="00D609B5" w:rsidP="00D609B5">
      <w:pPr>
        <w:jc w:val="center"/>
      </w:pPr>
      <w:r>
        <w:rPr>
          <w:noProof/>
        </w:rPr>
        <w:drawing>
          <wp:inline distT="0" distB="0" distL="0" distR="0">
            <wp:extent cx="2305050" cy="3930933"/>
            <wp:effectExtent l="0" t="0" r="0" b="0"/>
            <wp:docPr id="7" name="图片 7" descr="\\vmware-host\Shared Folders\桌面\屏幕快照 2016-02-27 下午9.07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vmware-host\Shared Folders\桌面\屏幕快照 2016-02-27 下午9.07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7" t="24855" r="57551" b="19943"/>
                    <a:stretch/>
                  </pic:blipFill>
                  <pic:spPr bwMode="auto">
                    <a:xfrm>
                      <a:off x="0" y="0"/>
                      <a:ext cx="2305606" cy="393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9B5" w:rsidRDefault="00A02D22">
      <w:r>
        <w:rPr>
          <w:rFonts w:hint="eastAsia"/>
        </w:rPr>
        <w:t>可以用</w:t>
      </w:r>
      <w:r>
        <w:rPr>
          <w:rFonts w:hint="eastAsia"/>
        </w:rPr>
        <w:t>windows</w:t>
      </w:r>
      <w:r>
        <w:rPr>
          <w:rFonts w:hint="eastAsia"/>
        </w:rPr>
        <w:t>当前用户通过本地连接服务器，直接</w:t>
      </w:r>
      <w:r w:rsidR="00D609B5">
        <w:rPr>
          <w:rFonts w:hint="eastAsia"/>
        </w:rPr>
        <w:t>点击</w:t>
      </w:r>
      <w:r w:rsidR="00D609B5">
        <w:rPr>
          <w:rFonts w:hint="eastAsia"/>
        </w:rPr>
        <w:t>Connect</w:t>
      </w:r>
      <w:r>
        <w:rPr>
          <w:rFonts w:hint="eastAsia"/>
        </w:rPr>
        <w:t>即可。</w:t>
      </w:r>
    </w:p>
    <w:p w:rsidR="00D609B5" w:rsidRDefault="00D609B5">
      <w:r>
        <w:rPr>
          <w:noProof/>
        </w:rPr>
        <w:drawing>
          <wp:inline distT="0" distB="0" distL="0" distR="0" wp14:anchorId="66C9B0BA" wp14:editId="71CDFA1D">
            <wp:extent cx="5114925" cy="34671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08" w:rsidRDefault="00A02D22" w:rsidP="00C36308">
      <w:r>
        <w:rPr>
          <w:rFonts w:hint="eastAsia"/>
        </w:rPr>
        <w:t>若要通过网络连接服务器，</w:t>
      </w:r>
      <w:r w:rsidR="00C36308">
        <w:rPr>
          <w:rFonts w:hint="eastAsia"/>
          <w:noProof/>
        </w:rPr>
        <w:t>点击</w:t>
      </w:r>
      <w:r w:rsidR="00C36308">
        <w:rPr>
          <w:rFonts w:hint="eastAsia"/>
        </w:rPr>
        <w:t>Connect</w:t>
      </w:r>
      <w:r w:rsidR="00C36308">
        <w:rPr>
          <w:rFonts w:hint="eastAsia"/>
        </w:rPr>
        <w:t>，</w:t>
      </w:r>
      <w:proofErr w:type="spellStart"/>
      <w:r w:rsidR="00C36308">
        <w:rPr>
          <w:rFonts w:hint="eastAsia"/>
        </w:rPr>
        <w:t>DataBase</w:t>
      </w:r>
      <w:proofErr w:type="spellEnd"/>
      <w:r w:rsidR="00C36308">
        <w:rPr>
          <w:rFonts w:hint="eastAsia"/>
        </w:rPr>
        <w:t xml:space="preserve"> Engine</w:t>
      </w:r>
      <w:r w:rsidR="00C36308">
        <w:rPr>
          <w:rFonts w:hint="eastAsia"/>
        </w:rPr>
        <w:t>。</w:t>
      </w:r>
    </w:p>
    <w:p w:rsidR="00C36308" w:rsidRPr="007055B6" w:rsidRDefault="00C36308" w:rsidP="00C36308">
      <w:pPr>
        <w:jc w:val="center"/>
      </w:pPr>
      <w:r>
        <w:rPr>
          <w:noProof/>
        </w:rPr>
        <w:lastRenderedPageBreak/>
        <w:drawing>
          <wp:inline distT="0" distB="0" distL="0" distR="0">
            <wp:extent cx="3514725" cy="3514725"/>
            <wp:effectExtent l="0" t="0" r="9525" b="9525"/>
            <wp:docPr id="15" name="图片 15" descr="\\vmware-host\Shared Folders\桌面\屏幕快照 2016-02-28 下午2.5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8 下午2.54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59" b="37861"/>
                    <a:stretch/>
                  </pic:blipFill>
                  <pic:spPr bwMode="auto">
                    <a:xfrm>
                      <a:off x="0" y="0"/>
                      <a:ext cx="3515983" cy="351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308" w:rsidRDefault="00C36308">
      <w:r>
        <w:rPr>
          <w:rFonts w:hint="eastAsia"/>
        </w:rPr>
        <w:t>按如下信息填写</w:t>
      </w:r>
    </w:p>
    <w:p w:rsidR="00F452D4" w:rsidRDefault="00F452D4">
      <w:r>
        <w:rPr>
          <w:noProof/>
        </w:rPr>
        <w:drawing>
          <wp:inline distT="0" distB="0" distL="0" distR="0" wp14:anchorId="7D534645" wp14:editId="7EBBB1DC">
            <wp:extent cx="5153025" cy="3467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D4" w:rsidRDefault="00F452D4"/>
    <w:p w:rsidR="00F452D4" w:rsidRDefault="00F452D4">
      <w:r>
        <w:rPr>
          <w:rFonts w:hint="eastAsia"/>
        </w:rPr>
        <w:t>（如果连接失败，可按如下步骤检查：</w:t>
      </w:r>
    </w:p>
    <w:p w:rsidR="00A02D22" w:rsidRDefault="00F452D4">
      <w:r>
        <w:rPr>
          <w:rFonts w:hint="eastAsia"/>
        </w:rPr>
        <w:t>首先打开服务管理器</w:t>
      </w:r>
    </w:p>
    <w:p w:rsidR="00A02D22" w:rsidRDefault="00A02D22" w:rsidP="00A02D22">
      <w:pPr>
        <w:jc w:val="center"/>
      </w:pPr>
      <w:r>
        <w:rPr>
          <w:noProof/>
        </w:rPr>
        <w:lastRenderedPageBreak/>
        <w:drawing>
          <wp:inline distT="0" distB="0" distL="0" distR="0">
            <wp:extent cx="3371850" cy="4272287"/>
            <wp:effectExtent l="0" t="0" r="0" b="0"/>
            <wp:docPr id="10" name="图片 10" descr="\\vmware-host\Shared Folders\桌面\屏幕快照 2016-02-27 下午9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7 下午9.26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49" r="68204"/>
                    <a:stretch/>
                  </pic:blipFill>
                  <pic:spPr bwMode="auto">
                    <a:xfrm>
                      <a:off x="0" y="0"/>
                      <a:ext cx="3374068" cy="427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D68" w:rsidRDefault="00A02D22">
      <w:r>
        <w:rPr>
          <w:rFonts w:hint="eastAsia"/>
        </w:rPr>
        <w:t>找到</w:t>
      </w:r>
      <w:r>
        <w:rPr>
          <w:rFonts w:hint="eastAsia"/>
        </w:rPr>
        <w:t>SQL Server</w:t>
      </w:r>
      <w:r w:rsidR="009B5D68">
        <w:rPr>
          <w:rFonts w:hint="eastAsia"/>
        </w:rPr>
        <w:t>安装实例</w:t>
      </w:r>
      <w:r>
        <w:rPr>
          <w:rFonts w:hint="eastAsia"/>
        </w:rPr>
        <w:t>相关的服务，</w:t>
      </w:r>
      <w:r w:rsidR="009B5D68">
        <w:rPr>
          <w:rFonts w:hint="eastAsia"/>
        </w:rPr>
        <w:t>SQL Server Agent(MSSQLSERVER)</w:t>
      </w:r>
      <w:r w:rsidR="009B5D68">
        <w:rPr>
          <w:rFonts w:hint="eastAsia"/>
        </w:rPr>
        <w:t>。</w:t>
      </w:r>
    </w:p>
    <w:p w:rsidR="00A02D22" w:rsidRDefault="00A02D22">
      <w:r>
        <w:rPr>
          <w:noProof/>
        </w:rPr>
        <w:drawing>
          <wp:inline distT="0" distB="0" distL="0" distR="0">
            <wp:extent cx="5228125" cy="3829050"/>
            <wp:effectExtent l="0" t="0" r="0" b="0"/>
            <wp:docPr id="11" name="图片 11" descr="\\vmware-host\Shared Folders\桌面\屏幕快照 2016-02-27 下午9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mware-host\Shared Folders\桌面\屏幕快照 2016-02-27 下午9.20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" t="7515" r="29724" b="17341"/>
                    <a:stretch/>
                  </pic:blipFill>
                  <pic:spPr bwMode="auto">
                    <a:xfrm>
                      <a:off x="0" y="0"/>
                      <a:ext cx="5232712" cy="38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D68" w:rsidRDefault="009B5D68">
      <w:r>
        <w:rPr>
          <w:rFonts w:hint="eastAsia"/>
        </w:rPr>
        <w:t>右键属性，</w:t>
      </w:r>
      <w:proofErr w:type="gramStart"/>
      <w:r>
        <w:rPr>
          <w:rFonts w:hint="eastAsia"/>
        </w:rPr>
        <w:t>设启动</w:t>
      </w:r>
      <w:proofErr w:type="gramEnd"/>
      <w:r>
        <w:rPr>
          <w:rFonts w:hint="eastAsia"/>
        </w:rPr>
        <w:t>类型为自动或手动，然后启动该服务。</w:t>
      </w:r>
    </w:p>
    <w:p w:rsidR="00F452D4" w:rsidRDefault="009B5D68">
      <w:r>
        <w:rPr>
          <w:noProof/>
        </w:rPr>
        <w:lastRenderedPageBreak/>
        <w:drawing>
          <wp:inline distT="0" distB="0" distL="0" distR="0">
            <wp:extent cx="5267325" cy="3824020"/>
            <wp:effectExtent l="0" t="0" r="0" b="5080"/>
            <wp:docPr id="12" name="图片 12" descr="\\vmware-host\Shared Folders\桌面\屏幕快照 2016-02-27 下午9.3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vmware-host\Shared Folders\桌面\屏幕快照 2016-02-27 下午9.32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2" t="7804" r="29905" b="17919"/>
                    <a:stretch/>
                  </pic:blipFill>
                  <pic:spPr bwMode="auto">
                    <a:xfrm>
                      <a:off x="0" y="0"/>
                      <a:ext cx="5269212" cy="382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2D4" w:rsidRDefault="00F452D4"/>
    <w:p w:rsidR="00A02D22" w:rsidRDefault="00F452D4">
      <w:r>
        <w:rPr>
          <w:rFonts w:hint="eastAsia"/>
        </w:rPr>
        <w:t>如果还是连接失败，可以查看下是否是因为开启防火墙导致的。）</w:t>
      </w:r>
    </w:p>
    <w:p w:rsidR="007055B6" w:rsidRDefault="007055B6"/>
    <w:p w:rsidR="007055B6" w:rsidRDefault="00D609B5">
      <w:r>
        <w:rPr>
          <w:rFonts w:hint="eastAsia"/>
        </w:rPr>
        <w:t>点击</w:t>
      </w:r>
      <w:r>
        <w:rPr>
          <w:rFonts w:hint="eastAsia"/>
        </w:rPr>
        <w:t>New Query</w:t>
      </w:r>
    </w:p>
    <w:p w:rsidR="007055B6" w:rsidRDefault="007055B6">
      <w:r>
        <w:rPr>
          <w:noProof/>
        </w:rPr>
        <w:drawing>
          <wp:inline distT="0" distB="0" distL="0" distR="0">
            <wp:extent cx="5272422" cy="3114675"/>
            <wp:effectExtent l="0" t="0" r="4445" b="0"/>
            <wp:docPr id="4" name="图片 4" descr="\\vmware-host\Shared Folders\桌面\屏幕快照 2016-02-27 下午9.1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vmware-host\Shared Folders\桌面\屏幕快照 2016-02-27 下午9.12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1"/>
                    <a:stretch/>
                  </pic:blipFill>
                  <pic:spPr bwMode="auto">
                    <a:xfrm>
                      <a:off x="0" y="0"/>
                      <a:ext cx="5274310" cy="31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5B6" w:rsidRDefault="007055B6" w:rsidP="007055B6"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19"/>
          <w:szCs w:val="19"/>
        </w:rPr>
      </w:pPr>
      <w:r w:rsidRPr="007055B6">
        <w:rPr>
          <w:rFonts w:hint="eastAsia"/>
        </w:rPr>
        <w:t>输入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select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*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from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proofErr w:type="spellStart"/>
      <w:r>
        <w:rPr>
          <w:rFonts w:ascii="新宋体" w:hAnsi="新宋体" w:cs="新宋体"/>
          <w:color w:val="008080"/>
          <w:kern w:val="0"/>
          <w:sz w:val="19"/>
          <w:szCs w:val="19"/>
        </w:rPr>
        <w:t>dbo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color w:val="008080"/>
          <w:kern w:val="0"/>
          <w:sz w:val="19"/>
          <w:szCs w:val="19"/>
        </w:rPr>
        <w:t>spt_values</w:t>
      </w:r>
      <w:proofErr w:type="spellEnd"/>
      <w:r>
        <w:rPr>
          <w:rFonts w:ascii="新宋体" w:hAnsi="新宋体" w:cs="新宋体"/>
          <w:color w:val="808080"/>
          <w:kern w:val="0"/>
          <w:sz w:val="19"/>
          <w:szCs w:val="19"/>
        </w:rPr>
        <w:t>;</w:t>
      </w:r>
    </w:p>
    <w:p w:rsidR="00B135ED" w:rsidRDefault="007055B6">
      <w:r>
        <w:rPr>
          <w:rFonts w:hint="eastAsia"/>
        </w:rPr>
        <w:t>点击</w:t>
      </w:r>
      <w:r w:rsidR="00B135ED">
        <w:rPr>
          <w:rFonts w:hint="eastAsia"/>
        </w:rPr>
        <w:t>Execute</w:t>
      </w:r>
      <w:r w:rsidR="00F37BD1">
        <w:rPr>
          <w:rFonts w:hint="eastAsia"/>
        </w:rPr>
        <w:t>，</w:t>
      </w:r>
      <w:r w:rsidR="00F37BD1">
        <w:rPr>
          <w:rFonts w:hint="eastAsia"/>
        </w:rPr>
        <w:t>红框内为数据查询结果</w:t>
      </w:r>
      <w:bookmarkStart w:id="0" w:name="_GoBack"/>
      <w:bookmarkEnd w:id="0"/>
    </w:p>
    <w:p w:rsidR="00C36308" w:rsidRDefault="00F37B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1524485</wp:posOffset>
                </wp:positionH>
                <wp:positionV relativeFrom="paragraph">
                  <wp:posOffset>1683195</wp:posOffset>
                </wp:positionV>
                <wp:extent cx="1677371" cy="861982"/>
                <wp:effectExtent l="0" t="0" r="18415" b="1460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371" cy="861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style="position:absolute;left:0;text-align:left;margin-left:120.05pt;margin-top:132.55pt;width:132.1pt;height:67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" filled="f" strokecolor="red" strokeweight="2pt"/>
            </w:pict>
          </mc:Fallback>
        </mc:AlternateContent>
      </w:r>
      <w:r w:rsidR="00B135ED">
        <w:rPr>
          <w:noProof/>
        </w:rPr>
        <w:drawing>
          <wp:inline distT="0" distB="0" distL="0" distR="0">
            <wp:extent cx="5272422" cy="3133725"/>
            <wp:effectExtent l="0" t="0" r="4445" b="0"/>
            <wp:docPr id="14" name="图片 14" descr="\\vmware-host\Shared Folders\桌面\屏幕快照 2016-02-27 下午9.5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mware-host\Shared Folders\桌面\屏幕快照 2016-02-27 下午9.56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4"/>
                    <a:stretch/>
                  </pic:blipFill>
                  <pic:spPr bwMode="auto">
                    <a:xfrm>
                      <a:off x="0" y="0"/>
                      <a:ext cx="5274310" cy="313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63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55B6" w:rsidRDefault="007055B6" w:rsidP="00BA6368">
      <w:r>
        <w:separator/>
      </w:r>
    </w:p>
  </w:endnote>
  <w:endnote w:type="continuationSeparator" w:id="0">
    <w:p w:rsidR="007055B6" w:rsidRDefault="007055B6" w:rsidP="00BA63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55B6" w:rsidRDefault="007055B6" w:rsidP="00BA6368">
      <w:r>
        <w:separator/>
      </w:r>
    </w:p>
  </w:footnote>
  <w:footnote w:type="continuationSeparator" w:id="0">
    <w:p w:rsidR="007055B6" w:rsidRDefault="007055B6" w:rsidP="00BA63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552"/>
    <w:rsid w:val="003943B1"/>
    <w:rsid w:val="00511429"/>
    <w:rsid w:val="007055B6"/>
    <w:rsid w:val="00832552"/>
    <w:rsid w:val="00987E73"/>
    <w:rsid w:val="009B5D68"/>
    <w:rsid w:val="009D44E9"/>
    <w:rsid w:val="00A02D22"/>
    <w:rsid w:val="00B135ED"/>
    <w:rsid w:val="00B13EE5"/>
    <w:rsid w:val="00BA6368"/>
    <w:rsid w:val="00C36308"/>
    <w:rsid w:val="00D609B5"/>
    <w:rsid w:val="00F37BD1"/>
    <w:rsid w:val="00F4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A63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A63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A63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A636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A63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A6368"/>
    <w:rPr>
      <w:sz w:val="18"/>
      <w:szCs w:val="18"/>
    </w:rPr>
  </w:style>
  <w:style w:type="character" w:styleId="a6">
    <w:name w:val="Hyperlink"/>
    <w:basedOn w:val="a0"/>
    <w:uiPriority w:val="99"/>
    <w:unhideWhenUsed/>
    <w:rsid w:val="00BA636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A63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A636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A63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A636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A636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A6368"/>
    <w:rPr>
      <w:sz w:val="18"/>
      <w:szCs w:val="18"/>
    </w:rPr>
  </w:style>
  <w:style w:type="character" w:styleId="a6">
    <w:name w:val="Hyperlink"/>
    <w:basedOn w:val="a0"/>
    <w:uiPriority w:val="99"/>
    <w:unhideWhenUsed/>
    <w:rsid w:val="00BA636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microsoft.com/zh-CN/download/details.aspx?id=2906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8</Pages>
  <Words>129</Words>
  <Characters>740</Characters>
  <Application>Microsoft Office Word</Application>
  <DocSecurity>0</DocSecurity>
  <Lines>6</Lines>
  <Paragraphs>1</Paragraphs>
  <ScaleCrop>false</ScaleCrop>
  <Company/>
  <LinksUpToDate>false</LinksUpToDate>
  <CharactersWithSpaces>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</cp:revision>
  <dcterms:created xsi:type="dcterms:W3CDTF">2016-02-27T12:06:00Z</dcterms:created>
  <dcterms:modified xsi:type="dcterms:W3CDTF">2016-02-29T17:09:00Z</dcterms:modified>
</cp:coreProperties>
</file>